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5124" w14:textId="77777777" w:rsidR="000E759B" w:rsidRDefault="000E759B" w:rsidP="000E759B">
      <w:pPr>
        <w:pStyle w:val="msobodytext2mailrucssattributepostfix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0F5F14">
        <w:rPr>
          <w:noProof/>
          <w:sz w:val="28"/>
          <w:szCs w:val="28"/>
        </w:rPr>
        <w:drawing>
          <wp:inline distT="0" distB="0" distL="0" distR="0" wp14:anchorId="2F9DF6EB" wp14:editId="5A166CD0">
            <wp:extent cx="800100" cy="800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A6D3" w14:textId="77777777" w:rsidR="000E759B" w:rsidRPr="000F5F14" w:rsidRDefault="000E759B" w:rsidP="000E759B">
      <w:pPr>
        <w:pStyle w:val="a3"/>
        <w:rPr>
          <w:rStyle w:val="a4"/>
          <w:b/>
          <w:color w:val="000000"/>
          <w:sz w:val="28"/>
          <w:szCs w:val="28"/>
        </w:rPr>
      </w:pPr>
      <w:r w:rsidRPr="000F5F14">
        <w:rPr>
          <w:rStyle w:val="a4"/>
          <w:color w:val="000000"/>
          <w:sz w:val="28"/>
          <w:szCs w:val="28"/>
        </w:rPr>
        <w:t>СОБРАНИЕ ДЕПУТАТОВ</w:t>
      </w:r>
    </w:p>
    <w:p w14:paraId="50E8B0D6" w14:textId="77777777" w:rsidR="000E759B" w:rsidRPr="000F5F14" w:rsidRDefault="000E759B" w:rsidP="000E759B">
      <w:pPr>
        <w:pStyle w:val="a3"/>
        <w:rPr>
          <w:rStyle w:val="a4"/>
          <w:b/>
          <w:color w:val="000000"/>
          <w:sz w:val="28"/>
          <w:szCs w:val="28"/>
        </w:rPr>
      </w:pPr>
      <w:r w:rsidRPr="000F5F14">
        <w:rPr>
          <w:rStyle w:val="a4"/>
          <w:color w:val="000000"/>
          <w:sz w:val="28"/>
          <w:szCs w:val="28"/>
        </w:rPr>
        <w:t>МУНИЦИПАЛЬНОГО ОБРАЗОВАНИЯ</w:t>
      </w:r>
    </w:p>
    <w:p w14:paraId="09D4E6D3" w14:textId="77777777" w:rsidR="000E759B" w:rsidRPr="000F5F14" w:rsidRDefault="000E759B" w:rsidP="000E759B">
      <w:pPr>
        <w:pStyle w:val="a3"/>
        <w:rPr>
          <w:rStyle w:val="a4"/>
          <w:b/>
          <w:color w:val="000000"/>
          <w:sz w:val="28"/>
          <w:szCs w:val="28"/>
        </w:rPr>
      </w:pPr>
      <w:r w:rsidRPr="000F5F14">
        <w:rPr>
          <w:rStyle w:val="a4"/>
          <w:color w:val="000000"/>
          <w:sz w:val="28"/>
          <w:szCs w:val="28"/>
        </w:rPr>
        <w:t>СЕЛЬСКОГО ПОСЕЛЕНИЯ «СЕЛЬСОВЕТ НЕЧАЕВСКИЙ»</w:t>
      </w:r>
    </w:p>
    <w:p w14:paraId="47A7E167" w14:textId="77777777" w:rsidR="000E759B" w:rsidRDefault="000E759B" w:rsidP="000E759B">
      <w:pPr>
        <w:pStyle w:val="a3"/>
        <w:rPr>
          <w:rStyle w:val="a4"/>
          <w:b/>
          <w:color w:val="000000"/>
          <w:sz w:val="28"/>
          <w:szCs w:val="28"/>
        </w:rPr>
      </w:pPr>
      <w:r w:rsidRPr="000F5F14">
        <w:rPr>
          <w:rStyle w:val="a4"/>
          <w:color w:val="000000"/>
          <w:sz w:val="28"/>
          <w:szCs w:val="28"/>
        </w:rPr>
        <w:t>КИЗИЛЮРТОВСКОГО РАЙОНА РЕСПУБЛИКИ ДАГЕСТАН</w:t>
      </w:r>
    </w:p>
    <w:p w14:paraId="0E7F0177" w14:textId="7DB834FD" w:rsidR="000E759B" w:rsidRPr="000F5F14" w:rsidRDefault="000E759B" w:rsidP="000E759B">
      <w:pPr>
        <w:ind w:firstLine="284"/>
        <w:jc w:val="center"/>
        <w:rPr>
          <w:sz w:val="28"/>
          <w:szCs w:val="28"/>
        </w:rPr>
      </w:pPr>
      <w:r w:rsidRPr="00BF3815">
        <w:rPr>
          <w:color w:val="000066"/>
          <w:sz w:val="12"/>
          <w:szCs w:val="12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BF3815">
        <w:rPr>
          <w:color w:val="000066"/>
          <w:sz w:val="12"/>
          <w:szCs w:val="12"/>
        </w:rPr>
        <w:t>Кизилюртовский</w:t>
      </w:r>
      <w:proofErr w:type="spellEnd"/>
      <w:r w:rsidRPr="00BF3815">
        <w:rPr>
          <w:color w:val="000066"/>
          <w:sz w:val="12"/>
          <w:szCs w:val="12"/>
        </w:rPr>
        <w:t xml:space="preserve"> район, с. Нечаевка, </w:t>
      </w:r>
      <w:proofErr w:type="spellStart"/>
      <w:r w:rsidRPr="00BF3815">
        <w:rPr>
          <w:color w:val="000066"/>
          <w:sz w:val="12"/>
          <w:szCs w:val="12"/>
        </w:rPr>
        <w:t>ул.И.Шамиля</w:t>
      </w:r>
      <w:proofErr w:type="spellEnd"/>
      <w:r w:rsidRPr="00BF3815">
        <w:rPr>
          <w:color w:val="000066"/>
          <w:sz w:val="12"/>
          <w:szCs w:val="12"/>
        </w:rPr>
        <w:t>, д.1, тел. +7 928 572-27-97</w: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6823BF7" wp14:editId="7108E7F9">
                <wp:simplePos x="0" y="0"/>
                <wp:positionH relativeFrom="column">
                  <wp:posOffset>13970</wp:posOffset>
                </wp:positionH>
                <wp:positionV relativeFrom="paragraph">
                  <wp:posOffset>107949</wp:posOffset>
                </wp:positionV>
                <wp:extent cx="60350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7E282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5pt" to="476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" o:allowincell="f" strokeweight="3pt">
                <v:stroke linestyle="thickThin"/>
              </v:line>
            </w:pict>
          </mc:Fallback>
        </mc:AlternateContent>
      </w:r>
    </w:p>
    <w:p w14:paraId="3967EBED" w14:textId="77777777" w:rsidR="000E759B" w:rsidRPr="000F5F14" w:rsidRDefault="000E759B" w:rsidP="000E759B">
      <w:pPr>
        <w:pStyle w:val="msobodytext2mailrucssattributepostfix"/>
        <w:shd w:val="clear" w:color="auto" w:fill="FFFFFF"/>
        <w:spacing w:before="20" w:beforeAutospacing="0" w:after="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  апреля  </w:t>
      </w:r>
      <w:r w:rsidRPr="000F5F1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20г.    </w:t>
      </w:r>
      <w:r w:rsidRPr="000F5F14">
        <w:rPr>
          <w:color w:val="000000"/>
          <w:sz w:val="28"/>
          <w:szCs w:val="28"/>
        </w:rPr>
        <w:t>                                                                    №_</w:t>
      </w:r>
      <w:r>
        <w:rPr>
          <w:color w:val="000000"/>
          <w:sz w:val="28"/>
          <w:szCs w:val="28"/>
        </w:rPr>
        <w:t>04-РС</w:t>
      </w:r>
    </w:p>
    <w:p w14:paraId="62D2B7B1" w14:textId="77777777" w:rsidR="000E759B" w:rsidRPr="000F5F14" w:rsidRDefault="000E759B" w:rsidP="000E759B">
      <w:pPr>
        <w:pStyle w:val="msobodytext2mailrucssattributepostfix"/>
        <w:shd w:val="clear" w:color="auto" w:fill="FFFFFF"/>
        <w:spacing w:before="20" w:beforeAutospacing="0" w:after="20" w:afterAutospacing="0"/>
        <w:jc w:val="center"/>
        <w:rPr>
          <w:rStyle w:val="a4"/>
          <w:color w:val="000000"/>
          <w:sz w:val="28"/>
          <w:szCs w:val="28"/>
        </w:rPr>
      </w:pPr>
      <w:r w:rsidRPr="000F5F14">
        <w:rPr>
          <w:rStyle w:val="a4"/>
          <w:color w:val="000000"/>
          <w:sz w:val="28"/>
          <w:szCs w:val="28"/>
        </w:rPr>
        <w:t>Р Е Ш Е Н И Е</w:t>
      </w:r>
    </w:p>
    <w:p w14:paraId="48DDDDE9" w14:textId="77777777" w:rsidR="000E759B" w:rsidRPr="000F5F14" w:rsidRDefault="000E759B" w:rsidP="000E759B">
      <w:pPr>
        <w:pStyle w:val="msobodytext2mailrucssattributepostfix"/>
        <w:shd w:val="clear" w:color="auto" w:fill="FFFFFF"/>
        <w:spacing w:before="20" w:beforeAutospacing="0" w:after="2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0F5F14">
        <w:rPr>
          <w:rStyle w:val="a4"/>
          <w:color w:val="000000"/>
          <w:sz w:val="28"/>
          <w:szCs w:val="28"/>
        </w:rPr>
        <w:t>Собрания депутатов муниципального образования</w:t>
      </w:r>
    </w:p>
    <w:p w14:paraId="029720F8" w14:textId="77777777" w:rsidR="000E759B" w:rsidRPr="000F5F14" w:rsidRDefault="000E759B" w:rsidP="000E759B">
      <w:pPr>
        <w:pStyle w:val="msobodytext2mailrucssattributepostfix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  <w:r w:rsidRPr="000F5F14">
        <w:rPr>
          <w:rStyle w:val="a4"/>
          <w:color w:val="000000"/>
          <w:sz w:val="28"/>
          <w:szCs w:val="28"/>
        </w:rPr>
        <w:t>сельского поселения «</w:t>
      </w:r>
      <w:r>
        <w:rPr>
          <w:rStyle w:val="a4"/>
          <w:color w:val="000000"/>
          <w:sz w:val="28"/>
          <w:szCs w:val="28"/>
        </w:rPr>
        <w:t xml:space="preserve">сельсовет </w:t>
      </w:r>
      <w:proofErr w:type="spellStart"/>
      <w:r>
        <w:rPr>
          <w:rStyle w:val="a4"/>
          <w:color w:val="000000"/>
          <w:sz w:val="28"/>
          <w:szCs w:val="28"/>
        </w:rPr>
        <w:t>Нечаевский</w:t>
      </w:r>
      <w:proofErr w:type="spellEnd"/>
      <w:r w:rsidRPr="000F5F14">
        <w:rPr>
          <w:rStyle w:val="a4"/>
          <w:color w:val="000000"/>
          <w:sz w:val="28"/>
          <w:szCs w:val="28"/>
        </w:rPr>
        <w:t>»</w:t>
      </w:r>
    </w:p>
    <w:p w14:paraId="7AD87E17" w14:textId="77777777" w:rsidR="000E759B" w:rsidRDefault="000E759B" w:rsidP="000E75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89">
        <w:rPr>
          <w:b/>
          <w:bCs/>
          <w:sz w:val="28"/>
          <w:szCs w:val="28"/>
        </w:rPr>
        <w:t xml:space="preserve">Республика Дагестан </w:t>
      </w:r>
    </w:p>
    <w:p w14:paraId="5E6A3ACE" w14:textId="77777777" w:rsidR="000E759B" w:rsidRDefault="000E759B" w:rsidP="000E759B">
      <w:pPr>
        <w:jc w:val="center"/>
        <w:rPr>
          <w:b/>
        </w:rPr>
      </w:pPr>
    </w:p>
    <w:p w14:paraId="2C5EEABF" w14:textId="77777777" w:rsidR="000E759B" w:rsidRDefault="000E759B" w:rsidP="000E759B">
      <w:pPr>
        <w:jc w:val="center"/>
        <w:rPr>
          <w:b/>
          <w:sz w:val="28"/>
        </w:rPr>
      </w:pPr>
      <w:r w:rsidRPr="00F423F8">
        <w:rPr>
          <w:b/>
          <w:sz w:val="28"/>
        </w:rPr>
        <w:t>О внесении изменений в Решение Собрания депутатов</w:t>
      </w:r>
    </w:p>
    <w:p w14:paraId="5060692B" w14:textId="77777777" w:rsidR="000E759B" w:rsidRPr="00F423F8" w:rsidRDefault="000E759B" w:rsidP="000E759B">
      <w:pPr>
        <w:jc w:val="center"/>
        <w:rPr>
          <w:b/>
          <w:sz w:val="28"/>
        </w:rPr>
      </w:pPr>
      <w:r w:rsidRPr="00F423F8">
        <w:rPr>
          <w:b/>
          <w:sz w:val="28"/>
        </w:rPr>
        <w:t xml:space="preserve"> МО СП «</w:t>
      </w:r>
      <w:r>
        <w:rPr>
          <w:b/>
          <w:sz w:val="28"/>
        </w:rPr>
        <w:t xml:space="preserve">сельсовет </w:t>
      </w:r>
      <w:proofErr w:type="spellStart"/>
      <w:r>
        <w:rPr>
          <w:b/>
          <w:sz w:val="28"/>
        </w:rPr>
        <w:t>Нечаевский</w:t>
      </w:r>
      <w:proofErr w:type="spellEnd"/>
      <w:r w:rsidRPr="00F423F8">
        <w:rPr>
          <w:b/>
          <w:sz w:val="28"/>
        </w:rPr>
        <w:t>» № 0</w:t>
      </w:r>
      <w:r>
        <w:rPr>
          <w:b/>
          <w:sz w:val="28"/>
        </w:rPr>
        <w:t>7</w:t>
      </w:r>
      <w:r w:rsidRPr="00F423F8">
        <w:rPr>
          <w:b/>
          <w:sz w:val="28"/>
        </w:rPr>
        <w:t>-</w:t>
      </w:r>
      <w:r>
        <w:rPr>
          <w:b/>
          <w:sz w:val="28"/>
        </w:rPr>
        <w:t>Р</w:t>
      </w:r>
      <w:r w:rsidRPr="00F423F8">
        <w:rPr>
          <w:b/>
          <w:sz w:val="28"/>
        </w:rPr>
        <w:t xml:space="preserve">С от </w:t>
      </w:r>
      <w:r>
        <w:rPr>
          <w:b/>
          <w:sz w:val="28"/>
        </w:rPr>
        <w:t>23</w:t>
      </w:r>
      <w:r w:rsidRPr="00F423F8">
        <w:rPr>
          <w:b/>
          <w:sz w:val="28"/>
        </w:rPr>
        <w:t>.1</w:t>
      </w:r>
      <w:r>
        <w:rPr>
          <w:b/>
          <w:sz w:val="28"/>
        </w:rPr>
        <w:t>1</w:t>
      </w:r>
      <w:r w:rsidRPr="00F423F8">
        <w:rPr>
          <w:b/>
          <w:sz w:val="28"/>
        </w:rPr>
        <w:t>.2018г.</w:t>
      </w:r>
    </w:p>
    <w:p w14:paraId="1DAF70E9" w14:textId="77777777" w:rsidR="000E759B" w:rsidRPr="00144715" w:rsidRDefault="000E759B" w:rsidP="000E759B">
      <w:pPr>
        <w:jc w:val="center"/>
        <w:rPr>
          <w:b/>
          <w:sz w:val="28"/>
        </w:rPr>
      </w:pPr>
    </w:p>
    <w:p w14:paraId="6E8B6FC3" w14:textId="77777777" w:rsidR="000E759B" w:rsidRDefault="000E759B" w:rsidP="000E759B">
      <w:pPr>
        <w:jc w:val="both"/>
        <w:rPr>
          <w:sz w:val="28"/>
        </w:rPr>
      </w:pPr>
      <w:r w:rsidRPr="00144715">
        <w:rPr>
          <w:sz w:val="28"/>
        </w:rPr>
        <w:t>1.</w:t>
      </w:r>
      <w:r>
        <w:rPr>
          <w:sz w:val="28"/>
        </w:rPr>
        <w:t xml:space="preserve"> </w:t>
      </w:r>
      <w:r w:rsidRPr="00144715">
        <w:rPr>
          <w:sz w:val="28"/>
        </w:rPr>
        <w:t xml:space="preserve">В соответствии с подпунктом «в» пункта </w:t>
      </w:r>
      <w:r>
        <w:rPr>
          <w:sz w:val="28"/>
        </w:rPr>
        <w:t>5</w:t>
      </w:r>
      <w:r w:rsidRPr="00144715">
        <w:rPr>
          <w:sz w:val="28"/>
        </w:rPr>
        <w:t xml:space="preserve"> Указа Главы Республики Дагестан от 31.03.2020г. № 24 «О первоочередных мерах поддержки субъектов малого и среднего предпринимательства, оказавшихся в зоне риска в связи с угрозой распространения новой</w:t>
      </w:r>
      <w:r>
        <w:rPr>
          <w:sz w:val="28"/>
        </w:rPr>
        <w:t xml:space="preserve"> </w:t>
      </w:r>
      <w:r w:rsidRPr="00144715">
        <w:rPr>
          <w:sz w:val="28"/>
        </w:rPr>
        <w:t xml:space="preserve"> </w:t>
      </w:r>
      <w:proofErr w:type="spellStart"/>
      <w:r w:rsidRPr="00144715">
        <w:rPr>
          <w:sz w:val="28"/>
        </w:rPr>
        <w:t>коронавирусной</w:t>
      </w:r>
      <w:proofErr w:type="spellEnd"/>
      <w:r w:rsidRPr="00144715">
        <w:rPr>
          <w:sz w:val="28"/>
        </w:rPr>
        <w:t xml:space="preserve"> инфекции в Республике Дагестан», внести изменения в подпункт 2 пункта 3 Решения Собрания депутатов МО СП «</w:t>
      </w:r>
      <w:r>
        <w:rPr>
          <w:sz w:val="28"/>
        </w:rPr>
        <w:t xml:space="preserve">сельсовет </w:t>
      </w:r>
      <w:proofErr w:type="spellStart"/>
      <w:r>
        <w:rPr>
          <w:sz w:val="28"/>
        </w:rPr>
        <w:t>Нечаевский</w:t>
      </w:r>
      <w:proofErr w:type="spellEnd"/>
      <w:r w:rsidRPr="00144715">
        <w:rPr>
          <w:sz w:val="28"/>
        </w:rPr>
        <w:t>» № 0</w:t>
      </w:r>
      <w:r>
        <w:rPr>
          <w:sz w:val="28"/>
        </w:rPr>
        <w:t>7</w:t>
      </w:r>
      <w:r w:rsidRPr="00144715">
        <w:rPr>
          <w:sz w:val="28"/>
        </w:rPr>
        <w:t>-</w:t>
      </w:r>
      <w:r>
        <w:rPr>
          <w:sz w:val="28"/>
        </w:rPr>
        <w:t>Р</w:t>
      </w:r>
      <w:r w:rsidRPr="00144715">
        <w:rPr>
          <w:sz w:val="28"/>
        </w:rPr>
        <w:t xml:space="preserve">С от </w:t>
      </w:r>
      <w:r>
        <w:rPr>
          <w:sz w:val="28"/>
        </w:rPr>
        <w:t>23.11.2018г в следующей редакции:</w:t>
      </w:r>
    </w:p>
    <w:p w14:paraId="764B72DD" w14:textId="77777777" w:rsidR="000E759B" w:rsidRDefault="000E759B" w:rsidP="000E759B">
      <w:pPr>
        <w:jc w:val="both"/>
        <w:rPr>
          <w:sz w:val="28"/>
        </w:rPr>
      </w:pPr>
    </w:p>
    <w:p w14:paraId="47827F32" w14:textId="77777777" w:rsidR="000E759B" w:rsidRPr="00144715" w:rsidRDefault="000E759B" w:rsidP="000E759B">
      <w:pPr>
        <w:jc w:val="both"/>
        <w:rPr>
          <w:sz w:val="28"/>
        </w:rPr>
      </w:pPr>
      <w:r>
        <w:rPr>
          <w:sz w:val="28"/>
        </w:rPr>
        <w:t>… 1,0 %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РФ.</w:t>
      </w:r>
    </w:p>
    <w:p w14:paraId="74568531" w14:textId="77777777" w:rsidR="000E759B" w:rsidRPr="00F423F8" w:rsidRDefault="000E759B" w:rsidP="000E759B">
      <w:pPr>
        <w:jc w:val="both"/>
      </w:pPr>
    </w:p>
    <w:p w14:paraId="36409573" w14:textId="77777777" w:rsidR="000E759B" w:rsidRDefault="000E759B" w:rsidP="000E759B">
      <w:pPr>
        <w:ind w:left="75"/>
        <w:jc w:val="both"/>
        <w:rPr>
          <w:sz w:val="28"/>
        </w:rPr>
      </w:pPr>
      <w:r>
        <w:rPr>
          <w:sz w:val="28"/>
        </w:rPr>
        <w:t>2.  Настоящее Решение вступает в силу со дня принятия бюджета и его официального опубликования.</w:t>
      </w:r>
    </w:p>
    <w:p w14:paraId="66B21EF0" w14:textId="77777777" w:rsidR="000E759B" w:rsidRDefault="000E759B" w:rsidP="000E759B">
      <w:pPr>
        <w:ind w:left="75"/>
        <w:jc w:val="both"/>
        <w:rPr>
          <w:sz w:val="28"/>
        </w:rPr>
      </w:pPr>
    </w:p>
    <w:p w14:paraId="5A59C5F0" w14:textId="77777777" w:rsidR="000E759B" w:rsidRDefault="000E759B" w:rsidP="000E759B">
      <w:pPr>
        <w:ind w:left="75"/>
        <w:jc w:val="both"/>
        <w:rPr>
          <w:sz w:val="28"/>
        </w:rPr>
      </w:pPr>
    </w:p>
    <w:p w14:paraId="410B5F7B" w14:textId="77777777" w:rsidR="000E759B" w:rsidRDefault="000E759B" w:rsidP="000E759B"/>
    <w:p w14:paraId="6C5ABC9C" w14:textId="77777777" w:rsidR="000E759B" w:rsidRPr="00144715" w:rsidRDefault="000E759B" w:rsidP="000E759B">
      <w:pPr>
        <w:rPr>
          <w:b/>
          <w:sz w:val="32"/>
        </w:rPr>
      </w:pPr>
      <w:r w:rsidRPr="00144715">
        <w:rPr>
          <w:b/>
          <w:sz w:val="32"/>
        </w:rPr>
        <w:t>Председатель сельского Собрания</w:t>
      </w:r>
    </w:p>
    <w:p w14:paraId="70029F16" w14:textId="77777777" w:rsidR="000E759B" w:rsidRDefault="000E759B" w:rsidP="000E759B">
      <w:pPr>
        <w:rPr>
          <w:sz w:val="28"/>
          <w:szCs w:val="28"/>
        </w:rPr>
      </w:pPr>
      <w:r w:rsidRPr="00144715">
        <w:rPr>
          <w:b/>
          <w:sz w:val="32"/>
        </w:rPr>
        <w:t>МО СП «</w:t>
      </w:r>
      <w:r>
        <w:rPr>
          <w:b/>
          <w:sz w:val="32"/>
        </w:rPr>
        <w:t xml:space="preserve">сельсовет </w:t>
      </w:r>
      <w:proofErr w:type="spellStart"/>
      <w:proofErr w:type="gramStart"/>
      <w:r>
        <w:rPr>
          <w:b/>
          <w:sz w:val="32"/>
        </w:rPr>
        <w:t>Нечаевский</w:t>
      </w:r>
      <w:proofErr w:type="spellEnd"/>
      <w:r w:rsidRPr="00144715">
        <w:rPr>
          <w:b/>
          <w:sz w:val="32"/>
        </w:rPr>
        <w:t xml:space="preserve">»   </w:t>
      </w:r>
      <w:proofErr w:type="gramEnd"/>
      <w:r w:rsidRPr="00144715">
        <w:rPr>
          <w:b/>
          <w:sz w:val="32"/>
        </w:rPr>
        <w:t xml:space="preserve">        </w:t>
      </w:r>
      <w:r>
        <w:rPr>
          <w:b/>
          <w:sz w:val="32"/>
        </w:rPr>
        <w:t xml:space="preserve">  </w:t>
      </w:r>
      <w:r w:rsidRPr="00144715">
        <w:rPr>
          <w:b/>
          <w:sz w:val="32"/>
        </w:rPr>
        <w:t xml:space="preserve">   </w:t>
      </w:r>
      <w:r>
        <w:rPr>
          <w:b/>
          <w:sz w:val="32"/>
        </w:rPr>
        <w:t xml:space="preserve">  </w:t>
      </w:r>
      <w:r w:rsidRPr="00144715">
        <w:rPr>
          <w:b/>
          <w:sz w:val="32"/>
        </w:rPr>
        <w:t xml:space="preserve">       </w:t>
      </w:r>
      <w:proofErr w:type="spellStart"/>
      <w:r>
        <w:rPr>
          <w:b/>
          <w:sz w:val="32"/>
        </w:rPr>
        <w:t>М.Н.Писирханов</w:t>
      </w:r>
      <w:proofErr w:type="spellEnd"/>
    </w:p>
    <w:p w14:paraId="3982F664" w14:textId="77777777" w:rsidR="00BA3056" w:rsidRDefault="00BA3056"/>
    <w:sectPr w:rsidR="00BA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F1"/>
    <w:rsid w:val="000E759B"/>
    <w:rsid w:val="002F16DE"/>
    <w:rsid w:val="003273F1"/>
    <w:rsid w:val="00B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760C-F86C-4A9F-9A03-F36017AE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F16DE"/>
    <w:pPr>
      <w:jc w:val="center"/>
    </w:pPr>
    <w:rPr>
      <w:b/>
      <w:sz w:val="44"/>
      <w:szCs w:val="40"/>
    </w:rPr>
  </w:style>
  <w:style w:type="paragraph" w:customStyle="1" w:styleId="msobodytext2mailrucssattributepostfix">
    <w:name w:val="msobodytext2_mailru_css_attribute_postfix"/>
    <w:basedOn w:val="a"/>
    <w:rsid w:val="002F16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F16DE"/>
    <w:rPr>
      <w:b/>
      <w:bCs/>
    </w:rPr>
  </w:style>
  <w:style w:type="character" w:styleId="a5">
    <w:name w:val="Hyperlink"/>
    <w:basedOn w:val="a0"/>
    <w:uiPriority w:val="99"/>
    <w:semiHidden/>
    <w:unhideWhenUsed/>
    <w:rsid w:val="002F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4</cp:revision>
  <dcterms:created xsi:type="dcterms:W3CDTF">2020-06-08T11:54:00Z</dcterms:created>
  <dcterms:modified xsi:type="dcterms:W3CDTF">2020-06-08T12:01:00Z</dcterms:modified>
</cp:coreProperties>
</file>